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2BF1" w:rsidRDefault="007F7821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№ 2</w:t>
      </w:r>
      <w:r>
        <w:rPr>
          <w:rStyle w:val="a5"/>
          <w:rFonts w:ascii="Times New Roman" w:eastAsia="SimSun" w:hAnsi="Times New Roman" w:cs="Times New Roman"/>
          <w:i w:val="0"/>
          <w:iCs w:val="0"/>
          <w:color w:val="000000"/>
          <w:sz w:val="24"/>
          <w:szCs w:val="24"/>
          <w:shd w:val="clear" w:color="auto" w:fill="FFFFFF"/>
        </w:rPr>
        <w:br/>
      </w:r>
    </w:p>
    <w:p w:rsidR="006B2BF1" w:rsidRDefault="006B2BF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B2BF1" w:rsidRDefault="007F782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6B2BF1" w:rsidRDefault="007F782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 НАСТАВНИЧЕСТВЕ В МБОУ СОШ № 9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г.Азова</w:t>
      </w:r>
      <w:proofErr w:type="spellEnd"/>
    </w:p>
    <w:p w:rsidR="006B2BF1" w:rsidRDefault="006B2BF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6B2BF1" w:rsidRDefault="007F782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 ОБЩИЕ ПОЛОЖЕНИЯ</w:t>
      </w:r>
    </w:p>
    <w:p w:rsidR="006B2BF1" w:rsidRDefault="007F782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1.1. Настоящее Положение о наставничестве в МБОУ СОШ № 9 г. Азова (далее - положение) разработано в соответствии с Федеральным законом от 29.12.2012 г. № 273- ФЗ «Об образовании в Российской Федерации» (с изменениями и дополнениями), во исполнение постановления Министерства просвещения РФ от 25 декабря 2019 года № Р-145 «Об утверждении методологии (целевой модели) наставничества обучающихся для организаций, осуществляющих деятельность по общеобразовательным, дополнительным общеобразовательным программам и программам среднего</w:t>
      </w:r>
    </w:p>
    <w:p w:rsidR="006B2BF1" w:rsidRDefault="007F782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профессионального образования, в том числе с применением лучших практик обмена опытом между обучающимися».</w:t>
      </w:r>
    </w:p>
    <w:p w:rsidR="006B2BF1" w:rsidRDefault="007F782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1.2. Целевая модель наставничества МБОУ СОШ № 9 г. </w:t>
      </w:r>
      <w:proofErr w:type="gramStart"/>
      <w:r>
        <w:rPr>
          <w:rFonts w:ascii="Times New Roman" w:hAnsi="Times New Roman" w:cs="Times New Roman"/>
          <w:sz w:val="24"/>
          <w:szCs w:val="24"/>
        </w:rPr>
        <w:t>Азова  (</w:t>
      </w:r>
      <w:proofErr w:type="gramEnd"/>
      <w:r>
        <w:rPr>
          <w:rFonts w:ascii="Times New Roman" w:hAnsi="Times New Roman" w:cs="Times New Roman"/>
          <w:sz w:val="24"/>
          <w:szCs w:val="24"/>
        </w:rPr>
        <w:t>далее школа), осуществляющая образовательную деятельность по общеобразовательным, дополнительным общеобразовательным программам (далее - целевая модель наставничества) разработана в целях достижения результатов федеральных и региональных проектов "Современная школа" и "Успех каждого ребенка" национального проекта "Образование".</w:t>
      </w:r>
    </w:p>
    <w:p w:rsidR="006B2BF1" w:rsidRDefault="007F782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1.3. Настоящее положение устанавливает правовой статус наставника и наставляемого, регламентирует взаимоотношения между участниками образовательных отношений в деятельности наставничества.</w:t>
      </w:r>
    </w:p>
    <w:p w:rsidR="006B2BF1" w:rsidRDefault="006B2B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B2BF1" w:rsidRDefault="007F782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 ОСНОВНЫЕ ПОНЯТИЯ И ТЕРМИНЫ</w:t>
      </w:r>
    </w:p>
    <w:p w:rsidR="006B2BF1" w:rsidRDefault="007F782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proofErr w:type="gramStart"/>
      <w:r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>.Наставничество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- универсальная технология передачи опыта, знаний, формирования навыков, компетенций,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метакомпетенций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ценностей через неформальное </w:t>
      </w:r>
      <w:proofErr w:type="spellStart"/>
      <w:r>
        <w:rPr>
          <w:rFonts w:ascii="Times New Roman" w:hAnsi="Times New Roman" w:cs="Times New Roman"/>
          <w:sz w:val="24"/>
          <w:szCs w:val="24"/>
        </w:rPr>
        <w:t>взаимообогащающее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общение, основанное на доверии и партнерстве.</w:t>
      </w:r>
    </w:p>
    <w:p w:rsidR="006B2BF1" w:rsidRDefault="007F782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proofErr w:type="gramStart"/>
      <w:r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i/>
          <w:sz w:val="24"/>
          <w:szCs w:val="24"/>
        </w:rPr>
        <w:t>Форма</w:t>
      </w:r>
      <w:proofErr w:type="gramEnd"/>
      <w:r>
        <w:rPr>
          <w:rFonts w:ascii="Times New Roman" w:hAnsi="Times New Roman" w:cs="Times New Roman"/>
          <w:i/>
          <w:sz w:val="24"/>
          <w:szCs w:val="24"/>
        </w:rPr>
        <w:t xml:space="preserve"> наставничества</w:t>
      </w:r>
      <w:r>
        <w:rPr>
          <w:rFonts w:ascii="Times New Roman" w:hAnsi="Times New Roman" w:cs="Times New Roman"/>
          <w:sz w:val="24"/>
          <w:szCs w:val="24"/>
        </w:rPr>
        <w:t xml:space="preserve"> - способ реализации целевой модели через организацию работы наставнической пары или группы, участники которой находятся в заданной обстоятельствами ролевой ситуации, определяемой основной деятельностью и позицией участников.</w:t>
      </w:r>
    </w:p>
    <w:p w:rsidR="006B2BF1" w:rsidRDefault="007F782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2.3. </w:t>
      </w:r>
      <w:r>
        <w:rPr>
          <w:rFonts w:ascii="Times New Roman" w:hAnsi="Times New Roman" w:cs="Times New Roman"/>
          <w:i/>
          <w:sz w:val="24"/>
          <w:szCs w:val="24"/>
        </w:rPr>
        <w:t>Программа наставничества</w:t>
      </w:r>
      <w:r>
        <w:rPr>
          <w:rFonts w:ascii="Times New Roman" w:hAnsi="Times New Roman" w:cs="Times New Roman"/>
          <w:sz w:val="24"/>
          <w:szCs w:val="24"/>
        </w:rPr>
        <w:t xml:space="preserve"> - комплекс мероприятий и формирующих их действий, направленный на организацию взаимоотношений наставника и наставляемого в конкретных</w:t>
      </w:r>
    </w:p>
    <w:p w:rsidR="006B2BF1" w:rsidRDefault="007F782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формах для получения ожидаемых результатов.</w:t>
      </w:r>
    </w:p>
    <w:p w:rsidR="006B2BF1" w:rsidRDefault="007F782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2.4. </w:t>
      </w:r>
      <w:r>
        <w:rPr>
          <w:rFonts w:ascii="Times New Roman" w:hAnsi="Times New Roman" w:cs="Times New Roman"/>
          <w:i/>
          <w:sz w:val="24"/>
          <w:szCs w:val="24"/>
        </w:rPr>
        <w:t>Наставляемый</w:t>
      </w:r>
      <w:r>
        <w:rPr>
          <w:rFonts w:ascii="Times New Roman" w:hAnsi="Times New Roman" w:cs="Times New Roman"/>
          <w:sz w:val="24"/>
          <w:szCs w:val="24"/>
        </w:rPr>
        <w:t xml:space="preserve"> - участник программы наставничества, который через взаимодействие с наставником и при его помощи и поддержке решает конкретные жизненные, личные и профессиональные задачи, приобретает новый опыт и развивает новые навыки и компетенции.</w:t>
      </w:r>
    </w:p>
    <w:p w:rsidR="006B2BF1" w:rsidRDefault="007F782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2.5. </w:t>
      </w:r>
      <w:r>
        <w:rPr>
          <w:rFonts w:ascii="Times New Roman" w:hAnsi="Times New Roman" w:cs="Times New Roman"/>
          <w:i/>
          <w:sz w:val="24"/>
          <w:szCs w:val="24"/>
        </w:rPr>
        <w:t>Наставник</w:t>
      </w:r>
      <w:r>
        <w:rPr>
          <w:rFonts w:ascii="Times New Roman" w:hAnsi="Times New Roman" w:cs="Times New Roman"/>
          <w:sz w:val="24"/>
          <w:szCs w:val="24"/>
        </w:rPr>
        <w:t xml:space="preserve"> - участник программы наставничества, имеющий успешный опыт в достижении жизненного, личностного и профессионального результата, готовый и компетентный поделиться опытом и навыками, необходимыми для стимуляции и поддержки процессов самореализации и</w:t>
      </w:r>
    </w:p>
    <w:p w:rsidR="006B2BF1" w:rsidRDefault="007F782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самосовершенствования наставляемого.</w:t>
      </w:r>
    </w:p>
    <w:p w:rsidR="006B2BF1" w:rsidRDefault="007F782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2.6. </w:t>
      </w:r>
      <w:r>
        <w:rPr>
          <w:rFonts w:ascii="Times New Roman" w:hAnsi="Times New Roman" w:cs="Times New Roman"/>
          <w:i/>
          <w:sz w:val="24"/>
          <w:szCs w:val="24"/>
        </w:rPr>
        <w:t>Куратор</w:t>
      </w:r>
      <w:r>
        <w:rPr>
          <w:rFonts w:ascii="Times New Roman" w:hAnsi="Times New Roman" w:cs="Times New Roman"/>
          <w:sz w:val="24"/>
          <w:szCs w:val="24"/>
        </w:rPr>
        <w:t xml:space="preserve"> - сотрудник школы, осуществляющей деятельность по общеобразовательным, дополнительным общеобразовательным программам, который отвечает за организацию программы</w:t>
      </w:r>
    </w:p>
    <w:p w:rsidR="006B2BF1" w:rsidRDefault="007F782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наставничества.</w:t>
      </w:r>
    </w:p>
    <w:p w:rsidR="006B2BF1" w:rsidRDefault="007F782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2.7. </w:t>
      </w:r>
      <w:r>
        <w:rPr>
          <w:rFonts w:ascii="Times New Roman" w:hAnsi="Times New Roman" w:cs="Times New Roman"/>
          <w:i/>
          <w:sz w:val="24"/>
          <w:szCs w:val="24"/>
        </w:rPr>
        <w:t>Целевая модель наставничества</w:t>
      </w:r>
      <w:r>
        <w:rPr>
          <w:rFonts w:ascii="Times New Roman" w:hAnsi="Times New Roman" w:cs="Times New Roman"/>
          <w:sz w:val="24"/>
          <w:szCs w:val="24"/>
        </w:rPr>
        <w:t xml:space="preserve"> - система условий, ресурсов и процессов, необходимых для реализации программ наставничества в школе.</w:t>
      </w:r>
    </w:p>
    <w:p w:rsidR="006B2BF1" w:rsidRDefault="007F782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2.8. </w:t>
      </w:r>
      <w:r>
        <w:rPr>
          <w:rFonts w:ascii="Times New Roman" w:hAnsi="Times New Roman" w:cs="Times New Roman"/>
          <w:i/>
          <w:sz w:val="24"/>
          <w:szCs w:val="24"/>
        </w:rPr>
        <w:t>Благодарный выпускник</w:t>
      </w:r>
      <w:r>
        <w:rPr>
          <w:rFonts w:ascii="Times New Roman" w:hAnsi="Times New Roman" w:cs="Times New Roman"/>
          <w:sz w:val="24"/>
          <w:szCs w:val="24"/>
        </w:rPr>
        <w:t xml:space="preserve"> - выпускник школы, который ощущает эмоциональную связь с ней, чувствует признательность и поддерживает личными ресурсами (делится опытом, мотивирует обучающихся и педагогов, инициирует и развивает </w:t>
      </w:r>
      <w:proofErr w:type="spellStart"/>
      <w:r>
        <w:rPr>
          <w:rFonts w:ascii="Times New Roman" w:hAnsi="Times New Roman" w:cs="Times New Roman"/>
          <w:sz w:val="24"/>
          <w:szCs w:val="24"/>
        </w:rPr>
        <w:t>эндаумент</w:t>
      </w:r>
      <w:proofErr w:type="spellEnd"/>
      <w:r>
        <w:rPr>
          <w:rFonts w:ascii="Times New Roman" w:hAnsi="Times New Roman" w:cs="Times New Roman"/>
          <w:sz w:val="24"/>
          <w:szCs w:val="24"/>
        </w:rPr>
        <w:t>, организует стажировки и т.д.).</w:t>
      </w:r>
    </w:p>
    <w:p w:rsidR="006B2BF1" w:rsidRDefault="006B2B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F7821" w:rsidRDefault="007F782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91B5D" w:rsidRDefault="00F91B5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6B2BF1" w:rsidRDefault="007F782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3. ЦЕЛИ И ЗАДАЧИ НАСТАВНИЧЕСТВА</w:t>
      </w:r>
    </w:p>
    <w:p w:rsidR="006B2BF1" w:rsidRDefault="007F782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3.1. Целью наставничества в школе является максимально полное раскрытие потенциала личности наставляемого, необходимое для успешной личной и профессиональной </w:t>
      </w:r>
      <w:proofErr w:type="gramStart"/>
      <w:r>
        <w:rPr>
          <w:rFonts w:ascii="Times New Roman" w:hAnsi="Times New Roman" w:cs="Times New Roman"/>
          <w:sz w:val="24"/>
          <w:szCs w:val="24"/>
        </w:rPr>
        <w:t>самореализации  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современных условиях неопределённости, а также создание условий для формирования эффективной системы поддержки, самоопределения и профессиональной ориентации всех обучающихся, педагогических работников (далее - педагоги) разных уровней образования и молодых специалистов МБОУ СОШ № 9 г. Азова</w:t>
      </w:r>
    </w:p>
    <w:p w:rsidR="006B2BF1" w:rsidRDefault="007F7821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 Основными задачами школьного наставничества являются:</w:t>
      </w:r>
    </w:p>
    <w:p w:rsidR="006B2BF1" w:rsidRDefault="007F7821">
      <w:pPr>
        <w:pStyle w:val="a6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разработка и реализация мероприятий дорожной карты внедрения целевой модели;</w:t>
      </w:r>
    </w:p>
    <w:p w:rsidR="006B2BF1" w:rsidRDefault="007F7821">
      <w:pPr>
        <w:pStyle w:val="a6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разработка и реализация программ наставничества;</w:t>
      </w:r>
    </w:p>
    <w:p w:rsidR="006B2BF1" w:rsidRDefault="007F7821">
      <w:pPr>
        <w:pStyle w:val="a6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реализация кадровой политики, в том числе: привлечение, обучение и контроль за деятельностью наставников, принимающих участие в программе наставничества;</w:t>
      </w:r>
    </w:p>
    <w:p w:rsidR="006B2BF1" w:rsidRDefault="007F7821">
      <w:pPr>
        <w:pStyle w:val="a6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инфраструктурное и материально-техническое обеспечение реализации программ наставничества;</w:t>
      </w:r>
    </w:p>
    <w:p w:rsidR="006B2BF1" w:rsidRDefault="007F7821">
      <w:pPr>
        <w:pStyle w:val="a6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осуществление персонифицированного учёта обучающихся, молодых специалистов и педагогов, участвующих в программах наставничества;</w:t>
      </w:r>
    </w:p>
    <w:p w:rsidR="006B2BF1" w:rsidRDefault="007F7821">
      <w:pPr>
        <w:pStyle w:val="a6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проведение внутреннего мониторинга реализации и эффективности программ наставничества в школе;</w:t>
      </w:r>
    </w:p>
    <w:p w:rsidR="006B2BF1" w:rsidRDefault="007F7821">
      <w:pPr>
        <w:pStyle w:val="a6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формирования баз данных программ наставничества и лучших практик;</w:t>
      </w:r>
    </w:p>
    <w:p w:rsidR="006B2BF1" w:rsidRDefault="007F7821">
      <w:pPr>
        <w:pStyle w:val="a6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обеспечение условий для повышения уровня профессионального мастерства педагогических работников, задействованных в реализации целевой модели наставничества, в формате непрерывного образования.</w:t>
      </w:r>
    </w:p>
    <w:p w:rsidR="006B2BF1" w:rsidRDefault="006B2B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B2BF1" w:rsidRDefault="007F782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4. ОРГАНИЗАЦИОННЫЕ ОСНОВЫ НАСТАВНИЧЕСТВА</w:t>
      </w:r>
    </w:p>
    <w:p w:rsidR="006B2BF1" w:rsidRDefault="007F782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4.1. Школьное наставничество организуется на основании приказа директора школы.</w:t>
      </w:r>
    </w:p>
    <w:p w:rsidR="006B2BF1" w:rsidRDefault="007F782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FFFFFF" w:fill="auto"/>
        </w:rPr>
      </w:pPr>
      <w:r>
        <w:rPr>
          <w:rFonts w:ascii="Times New Roman" w:hAnsi="Times New Roman" w:cs="Times New Roman"/>
          <w:sz w:val="24"/>
          <w:szCs w:val="24"/>
        </w:rPr>
        <w:t xml:space="preserve">4.2. Руководство деятельностью наставничества </w:t>
      </w:r>
      <w:r>
        <w:rPr>
          <w:rFonts w:ascii="Times New Roman" w:hAnsi="Times New Roman" w:cs="Times New Roman"/>
          <w:sz w:val="24"/>
          <w:szCs w:val="24"/>
          <w:shd w:val="clear" w:color="FFFFFF" w:fill="auto"/>
        </w:rPr>
        <w:t xml:space="preserve">осуществляет куратор, заместитель директора школы по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FFFFFF" w:fill="auto"/>
        </w:rPr>
        <w:t>учебно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FFFFFF" w:fill="auto"/>
        </w:rPr>
        <w:t xml:space="preserve"> – воспитательной работе.</w:t>
      </w:r>
    </w:p>
    <w:p w:rsidR="006B2BF1" w:rsidRDefault="007F782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4.3. Куратор целевой модели наставничества назначается приказом директора школы.</w:t>
      </w:r>
    </w:p>
    <w:p w:rsidR="006B2BF1" w:rsidRDefault="007F782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4.4. Реализация наставнической программы происходит через работу куратора с двумя базами: базой наставляемых и базой наставников.</w:t>
      </w:r>
    </w:p>
    <w:p w:rsidR="006B2BF1" w:rsidRDefault="007F782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4.5. Формирование баз наставников и наставляемых осуществляется директором школы, куратором, педагогами, классными руководителями и иными лицами школы, располагающими информацией о потребностях педагогов и подростков - будущих участников программы.</w:t>
      </w:r>
    </w:p>
    <w:p w:rsidR="006B2BF1" w:rsidRDefault="007F782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4.6. Наставляемым могут быть обучающиеся:</w:t>
      </w:r>
    </w:p>
    <w:p w:rsidR="006B2BF1" w:rsidRDefault="007F7821">
      <w:pPr>
        <w:pStyle w:val="a6"/>
        <w:numPr>
          <w:ilvl w:val="0"/>
          <w:numId w:val="2"/>
        </w:numPr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проявившие выдающиеся способности;</w:t>
      </w:r>
    </w:p>
    <w:p w:rsidR="006B2BF1" w:rsidRDefault="007F7821">
      <w:pPr>
        <w:pStyle w:val="a6"/>
        <w:numPr>
          <w:ilvl w:val="0"/>
          <w:numId w:val="2"/>
        </w:numPr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демонстрирующие неудовлетворительные образовательные результаты;</w:t>
      </w:r>
    </w:p>
    <w:p w:rsidR="006B2BF1" w:rsidRDefault="007F7821">
      <w:pPr>
        <w:pStyle w:val="a6"/>
        <w:numPr>
          <w:ilvl w:val="0"/>
          <w:numId w:val="2"/>
        </w:numPr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ограниченными возможностями здоровья;</w:t>
      </w:r>
    </w:p>
    <w:p w:rsidR="006B2BF1" w:rsidRDefault="007F7821">
      <w:pPr>
        <w:pStyle w:val="a6"/>
        <w:numPr>
          <w:ilvl w:val="0"/>
          <w:numId w:val="2"/>
        </w:numPr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попавшие в трудную жизненную ситуацию;</w:t>
      </w:r>
    </w:p>
    <w:p w:rsidR="006B2BF1" w:rsidRDefault="007F7821">
      <w:pPr>
        <w:pStyle w:val="a6"/>
        <w:numPr>
          <w:ilvl w:val="0"/>
          <w:numId w:val="2"/>
        </w:numPr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имеющие проблемы с поведением;</w:t>
      </w:r>
    </w:p>
    <w:p w:rsidR="006B2BF1" w:rsidRDefault="007F7821">
      <w:pPr>
        <w:pStyle w:val="a6"/>
        <w:numPr>
          <w:ilvl w:val="0"/>
          <w:numId w:val="2"/>
        </w:numPr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 принимающие участие в жизни школы, отстранённых от коллектива.</w:t>
      </w:r>
    </w:p>
    <w:p w:rsidR="006B2BF1" w:rsidRDefault="007F782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4.7. Наставляемыми могут быть педагоги:</w:t>
      </w:r>
    </w:p>
    <w:p w:rsidR="006B2BF1" w:rsidRDefault="007F7821">
      <w:pPr>
        <w:pStyle w:val="a6"/>
        <w:numPr>
          <w:ilvl w:val="0"/>
          <w:numId w:val="3"/>
        </w:numPr>
        <w:spacing w:after="0"/>
        <w:ind w:left="1134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молодые специалисты;</w:t>
      </w:r>
    </w:p>
    <w:p w:rsidR="006B2BF1" w:rsidRDefault="007F7821">
      <w:pPr>
        <w:pStyle w:val="a6"/>
        <w:numPr>
          <w:ilvl w:val="0"/>
          <w:numId w:val="3"/>
        </w:numPr>
        <w:spacing w:after="0"/>
        <w:ind w:left="1134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находящиеся в состоянии эмоционального выгорания, хронической усталости;</w:t>
      </w:r>
    </w:p>
    <w:p w:rsidR="006B2BF1" w:rsidRDefault="007F7821">
      <w:pPr>
        <w:pStyle w:val="a6"/>
        <w:numPr>
          <w:ilvl w:val="0"/>
          <w:numId w:val="3"/>
        </w:numPr>
        <w:spacing w:after="0"/>
        <w:ind w:left="1134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находящиеся в процессе адаптации на новом месте работы;</w:t>
      </w:r>
    </w:p>
    <w:p w:rsidR="006B2BF1" w:rsidRDefault="007F7821">
      <w:pPr>
        <w:pStyle w:val="a6"/>
        <w:numPr>
          <w:ilvl w:val="0"/>
          <w:numId w:val="3"/>
        </w:numPr>
        <w:spacing w:after="0"/>
        <w:ind w:left="1134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желающие овладеть современными программами, цифровыми навыками, ИКТ компетенциями и т.д.</w:t>
      </w:r>
    </w:p>
    <w:p w:rsidR="006B2BF1" w:rsidRDefault="007F782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4.8. Наставниками могут быть:</w:t>
      </w:r>
    </w:p>
    <w:p w:rsidR="006B2BF1" w:rsidRDefault="007F7821">
      <w:pPr>
        <w:pStyle w:val="a6"/>
        <w:numPr>
          <w:ilvl w:val="0"/>
          <w:numId w:val="4"/>
        </w:numPr>
        <w:spacing w:after="0"/>
        <w:ind w:left="1134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обучающиеся, мотивированные помочь сверстникам в образовательных, спортивных, творческих и адаптационных вопросах;</w:t>
      </w:r>
    </w:p>
    <w:p w:rsidR="006B2BF1" w:rsidRDefault="007F7821">
      <w:pPr>
        <w:pStyle w:val="a6"/>
        <w:numPr>
          <w:ilvl w:val="0"/>
          <w:numId w:val="4"/>
        </w:numPr>
        <w:spacing w:after="0"/>
        <w:ind w:left="1134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педагоги и специалисты, заинтересованные в тиражировании личного педагогического опыта и создании продуктивной педагогической атмосферы;</w:t>
      </w:r>
    </w:p>
    <w:p w:rsidR="006B2BF1" w:rsidRDefault="007F7821">
      <w:pPr>
        <w:pStyle w:val="a6"/>
        <w:numPr>
          <w:ilvl w:val="0"/>
          <w:numId w:val="4"/>
        </w:numPr>
        <w:spacing w:after="0"/>
        <w:ind w:left="1134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родители обучающихся – активные участники родительских советов;</w:t>
      </w:r>
    </w:p>
    <w:p w:rsidR="006B2BF1" w:rsidRDefault="007F7821">
      <w:pPr>
        <w:pStyle w:val="a6"/>
        <w:numPr>
          <w:ilvl w:val="0"/>
          <w:numId w:val="4"/>
        </w:numPr>
        <w:spacing w:after="0"/>
        <w:ind w:left="1134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выпускники, заинтересованные в поддержке своей школы;</w:t>
      </w:r>
    </w:p>
    <w:p w:rsidR="006B2BF1" w:rsidRDefault="007F7821">
      <w:pPr>
        <w:pStyle w:val="a6"/>
        <w:numPr>
          <w:ilvl w:val="0"/>
          <w:numId w:val="4"/>
        </w:numPr>
        <w:spacing w:after="0"/>
        <w:ind w:left="1134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сотрудники предприятий, заинтересованные в подготовке будущих кадров;</w:t>
      </w:r>
    </w:p>
    <w:p w:rsidR="006B2BF1" w:rsidRDefault="007F7821">
      <w:pPr>
        <w:pStyle w:val="a6"/>
        <w:numPr>
          <w:ilvl w:val="0"/>
          <w:numId w:val="4"/>
        </w:numPr>
        <w:spacing w:after="0"/>
        <w:ind w:left="1134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успешные предприниматели или общественные деятели, которые чувствуют потребность передать свой опыт;</w:t>
      </w:r>
    </w:p>
    <w:p w:rsidR="006B2BF1" w:rsidRDefault="007F7821">
      <w:pPr>
        <w:pStyle w:val="a6"/>
        <w:numPr>
          <w:ilvl w:val="0"/>
          <w:numId w:val="4"/>
        </w:numPr>
        <w:spacing w:after="0"/>
        <w:ind w:left="1134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ветераны педагогического труда.</w:t>
      </w:r>
    </w:p>
    <w:p w:rsidR="006B2BF1" w:rsidRDefault="007F782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4.9. База наставляемых и база наставников может меняться в зависимости от потребностей школы в целом и от потребностей участников образовательных отношений: педагогов, учащихся и их родителей (законных представителей).</w:t>
      </w:r>
    </w:p>
    <w:p w:rsidR="006B2BF1" w:rsidRDefault="007F782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4.10. Участие наставника и наставляемых в целевой модели основывается на добровольном согласии.</w:t>
      </w:r>
    </w:p>
    <w:p w:rsidR="006B2BF1" w:rsidRDefault="007F782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4.11. Для участия в программе заполняются согласия на обработку персональных данных от совершеннолетних участников программы и согласия от родителей (законных представителей) несовершеннолетних наставляемых и наставников.</w:t>
      </w:r>
    </w:p>
    <w:p w:rsidR="006B2BF1" w:rsidRDefault="007F782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4.12. Формирование наставнических пар / групп осуществляется после знакомства с программами наставничества.</w:t>
      </w:r>
    </w:p>
    <w:p w:rsidR="006B2BF1" w:rsidRDefault="007F782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4.13. Формирование наставнических пар / групп осуществляется на добровольной основе и утверждается приказом директора школы.</w:t>
      </w:r>
    </w:p>
    <w:p w:rsidR="006B2BF1" w:rsidRDefault="007F782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4.14. С наставниками, пригашенными из внешней среды составляется договор о сотрудничестве на безвозмездной основе.</w:t>
      </w:r>
    </w:p>
    <w:p w:rsidR="006B2BF1" w:rsidRDefault="006B2BF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B2BF1" w:rsidRDefault="007F7821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cr/>
      </w:r>
      <w:r>
        <w:rPr>
          <w:rFonts w:ascii="Times New Roman" w:hAnsi="Times New Roman" w:cs="Times New Roman"/>
          <w:b/>
          <w:sz w:val="24"/>
          <w:szCs w:val="24"/>
        </w:rPr>
        <w:t>5. РЕАЛИЗАЦИЯ ЦЕЛЕВОЙ МОДЕЛИ НАСТАВНИЧЕСТВА.</w:t>
      </w:r>
    </w:p>
    <w:p w:rsidR="006B2BF1" w:rsidRDefault="007F782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5.1. Для успешной реализации целевой модели наставничества, исходя из образовательных потребностей школы в целевой модели наставничества рассматриваются три формы наставничества: «Ученик – ученик», «Учитель – учитель», «Учитель – ученик».</w:t>
      </w:r>
    </w:p>
    <w:p w:rsidR="006B2BF1" w:rsidRDefault="007F782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5.2. Представление программ наставничества в форме «Ученик – ученик» «Учитель – учитель», «Учитель - ученик» на ученической конференции, педагогическом совете и родительском совете.</w:t>
      </w:r>
    </w:p>
    <w:p w:rsidR="006B2BF1" w:rsidRDefault="007F782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5.3. Этапы комплекса мероприятий по реализации взаимодействия наставник - наставляемый.</w:t>
      </w:r>
    </w:p>
    <w:p w:rsidR="006B2BF1" w:rsidRDefault="007F7821">
      <w:pPr>
        <w:pStyle w:val="a6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Проведение первой, организационной, встречи наставника и наставляемого.</w:t>
      </w:r>
    </w:p>
    <w:p w:rsidR="006B2BF1" w:rsidRDefault="007F7821">
      <w:pPr>
        <w:pStyle w:val="a6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Проведение второй, пробной рабочей, встречи наставника и наставляемого.</w:t>
      </w:r>
    </w:p>
    <w:p w:rsidR="006B2BF1" w:rsidRDefault="007F7821">
      <w:pPr>
        <w:pStyle w:val="a6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Проведение встречи-планирования рабочего процесса в рамках программы наставничества с наставником и наставляемым.</w:t>
      </w:r>
    </w:p>
    <w:p w:rsidR="006B2BF1" w:rsidRDefault="007F7821">
      <w:pPr>
        <w:pStyle w:val="a6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Регулярные встречи наставника и наставляемого.</w:t>
      </w:r>
    </w:p>
    <w:p w:rsidR="006B2BF1" w:rsidRDefault="007F7821">
      <w:pPr>
        <w:pStyle w:val="a6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Проведение заключительной встречи наставника и наставляемого.</w:t>
      </w:r>
    </w:p>
    <w:p w:rsidR="006B2BF1" w:rsidRDefault="007F782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5.4. Реализация целевой модели наставничества осуществляется в течение учебного года.</w:t>
      </w:r>
    </w:p>
    <w:p w:rsidR="006B2BF1" w:rsidRDefault="007F782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5.5. Количество встреч наставник и наставляемый определяют самостоятельно при приведении встречи – планировании.</w:t>
      </w:r>
    </w:p>
    <w:p w:rsidR="006B2BF1" w:rsidRDefault="006B2BF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B2BF1" w:rsidRDefault="007F7821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6. МОНИТОРИНГ И ОЦЕНКА РЕЗУЛЬТАТОВ РЕАЛИЗАЦИИ ПРОГРАММЫ НАСТАВНИЧЕСТВА.</w:t>
      </w:r>
    </w:p>
    <w:p w:rsidR="006B2BF1" w:rsidRDefault="007F782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6.1. Мониторинг процесса реализации программ наставничества понимается как система сбора, обработки, хранения и использования информации о программе наставничества и/или отдельных ее элементах.</w:t>
      </w:r>
    </w:p>
    <w:p w:rsidR="006B2BF1" w:rsidRDefault="007F782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6.2. Мониторинг программы наставничества состоит из двух основных этапов:</w:t>
      </w:r>
    </w:p>
    <w:p w:rsidR="006B2BF1" w:rsidRDefault="007F7821">
      <w:pPr>
        <w:pStyle w:val="a6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оценка качества процесса реализации программы наставничества;</w:t>
      </w:r>
    </w:p>
    <w:p w:rsidR="006B2BF1" w:rsidRDefault="007F7821">
      <w:pPr>
        <w:pStyle w:val="a6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оценка мотивационно-личностного,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компетентностного</w:t>
      </w:r>
      <w:proofErr w:type="spellEnd"/>
      <w:r>
        <w:rPr>
          <w:rFonts w:ascii="Times New Roman" w:hAnsi="Times New Roman" w:cs="Times New Roman"/>
          <w:sz w:val="24"/>
          <w:szCs w:val="24"/>
        </w:rPr>
        <w:t>, профессионального роста участников, динамика образовательных результатов.</w:t>
      </w:r>
    </w:p>
    <w:p w:rsidR="006B2BF1" w:rsidRDefault="007F782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6.3. Сравнение изучаемых личностных характеристик участников программы наставничества проходит на "входе" и "выходе" реализуемой программы.</w:t>
      </w:r>
    </w:p>
    <w:p w:rsidR="006B2BF1" w:rsidRDefault="007F782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6.4. Мониторинг проводится куратором и наставниками два раза за период наставничества: промежуточный и итоговый.</w:t>
      </w:r>
    </w:p>
    <w:p w:rsidR="006B2BF1" w:rsidRDefault="007F782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6.5. В ходе проведения мониторинга не выставляются отметки.</w:t>
      </w:r>
    </w:p>
    <w:p w:rsidR="006B2BF1" w:rsidRDefault="006B2BF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B2BF1" w:rsidRDefault="007F7821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7. ОБЯЗАННОСТИ НАСТАВНИКА:</w:t>
      </w:r>
    </w:p>
    <w:p w:rsidR="006B2BF1" w:rsidRDefault="007F7821">
      <w:pPr>
        <w:pStyle w:val="a6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Знать требования законодательства в сфере образования, нормативных актов, Устава МБОУ СОШ № 9 </w:t>
      </w:r>
      <w:proofErr w:type="gramStart"/>
      <w:r>
        <w:rPr>
          <w:rFonts w:ascii="Times New Roman" w:hAnsi="Times New Roman" w:cs="Times New Roman"/>
          <w:sz w:val="24"/>
          <w:szCs w:val="24"/>
        </w:rPr>
        <w:t>г .Азова</w:t>
      </w:r>
      <w:proofErr w:type="gramEnd"/>
      <w:r>
        <w:rPr>
          <w:rFonts w:ascii="Times New Roman" w:hAnsi="Times New Roman" w:cs="Times New Roman"/>
          <w:sz w:val="24"/>
          <w:szCs w:val="24"/>
        </w:rPr>
        <w:t>, определяющих права и обязанности.</w:t>
      </w:r>
    </w:p>
    <w:p w:rsidR="006B2BF1" w:rsidRDefault="007F7821">
      <w:pPr>
        <w:pStyle w:val="a6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Разработать совместно с наставляемым план наставничества.</w:t>
      </w:r>
    </w:p>
    <w:p w:rsidR="006B2BF1" w:rsidRDefault="007F7821">
      <w:pPr>
        <w:pStyle w:val="a6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Помогать наставляемому осознать свои сильные и слабые стороны и определить векторы развития.</w:t>
      </w:r>
    </w:p>
    <w:p w:rsidR="006B2BF1" w:rsidRDefault="007F7821">
      <w:pPr>
        <w:pStyle w:val="a6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Формировать наставнические отношения в условиях доверия, взаимообогащения и открытого диалога.</w:t>
      </w:r>
    </w:p>
    <w:p w:rsidR="006B2BF1" w:rsidRDefault="007F7821">
      <w:pPr>
        <w:pStyle w:val="a6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Ориентироваться на близкие, достижимые для наставляемого цели, но обсуждает с ним долгосрочную перспективу и будущее.</w:t>
      </w:r>
    </w:p>
    <w:p w:rsidR="006B2BF1" w:rsidRDefault="007F7821">
      <w:pPr>
        <w:pStyle w:val="a6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Предлагать свою помощь в достижении целей и желаний наставляемого, и указывает на риски и противоречия.</w:t>
      </w:r>
    </w:p>
    <w:p w:rsidR="006B2BF1" w:rsidRDefault="007F7821">
      <w:pPr>
        <w:pStyle w:val="a6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 навязывать наставляемому собственное мнение и позицию, но стимулирует развитие у наставляемого своего индивидуального видения.</w:t>
      </w:r>
    </w:p>
    <w:p w:rsidR="006B2BF1" w:rsidRDefault="007F7821">
      <w:pPr>
        <w:pStyle w:val="a6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Оказывать наставляемому личностную и психологическую поддержку, мотивирует, подталкивает и ободряет его.</w:t>
      </w:r>
    </w:p>
    <w:p w:rsidR="006B2BF1" w:rsidRDefault="007F7821">
      <w:pPr>
        <w:pStyle w:val="a6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Личным примером развивать положительные качества наставляемого, корректировать его поведение в школе, привлекать к участию в общественной жизни коллектива, содействовать развитию общекультурного и профессионального кругозора</w:t>
      </w:r>
    </w:p>
    <w:p w:rsidR="006B2BF1" w:rsidRDefault="007F7821">
      <w:pPr>
        <w:pStyle w:val="a6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Подводить итоги наставнической программы, с формированием отчета о проделанной работе с предложениями и выводами.</w:t>
      </w:r>
      <w:r>
        <w:rPr>
          <w:rFonts w:ascii="Times New Roman" w:hAnsi="Times New Roman" w:cs="Times New Roman"/>
          <w:sz w:val="24"/>
          <w:szCs w:val="24"/>
        </w:rPr>
        <w:cr/>
      </w:r>
    </w:p>
    <w:p w:rsidR="006B2BF1" w:rsidRDefault="007F7821">
      <w:pPr>
        <w:spacing w:after="0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8. ПРАВА НАСТАВНИКА:</w:t>
      </w:r>
    </w:p>
    <w:p w:rsidR="006B2BF1" w:rsidRDefault="007F7821">
      <w:pPr>
        <w:pStyle w:val="a6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Вносить на рассмотрение администрации школы предложения по совершенствованию работы, связанной с наставничеством.</w:t>
      </w:r>
    </w:p>
    <w:p w:rsidR="006B2BF1" w:rsidRDefault="007F7821">
      <w:pPr>
        <w:pStyle w:val="a6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Защищать профессиональную честь и достоинство.</w:t>
      </w:r>
    </w:p>
    <w:p w:rsidR="006B2BF1" w:rsidRDefault="007F7821">
      <w:pPr>
        <w:pStyle w:val="a6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Знакомиться с жалобами и другими документами, содержащими оценку его работы, давать по ним объяснения.</w:t>
      </w:r>
    </w:p>
    <w:p w:rsidR="006B2BF1" w:rsidRDefault="007F7821">
      <w:pPr>
        <w:pStyle w:val="a6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Проходить обучение с использованием федеральных программы, программ Школы наставничества.</w:t>
      </w:r>
    </w:p>
    <w:p w:rsidR="006B2BF1" w:rsidRDefault="007F7821">
      <w:pPr>
        <w:pStyle w:val="a6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Получать психологическое сопровождение.</w:t>
      </w:r>
    </w:p>
    <w:p w:rsidR="006B2BF1" w:rsidRDefault="007F7821">
      <w:pPr>
        <w:pStyle w:val="a6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Участвовать в школьных, региональных и всероссийских конкурсах наставничества.</w:t>
      </w:r>
    </w:p>
    <w:p w:rsidR="006B2BF1" w:rsidRDefault="006B2B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B2BF1" w:rsidRDefault="007F7821">
      <w:pPr>
        <w:spacing w:after="0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9. ОБЯЗАННОСТИ НАСТАВЛЯЕМОГО:</w:t>
      </w:r>
    </w:p>
    <w:p w:rsidR="006B2BF1" w:rsidRDefault="007F7821">
      <w:pPr>
        <w:pStyle w:val="a6"/>
        <w:numPr>
          <w:ilvl w:val="0"/>
          <w:numId w:val="9"/>
        </w:numPr>
        <w:spacing w:after="0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Знать требования законодательства в сфере образования, нормативных актов, Устава МБОУ СОШ № 9 г. Азова, определяющих права и обязанности.</w:t>
      </w:r>
    </w:p>
    <w:p w:rsidR="006B2BF1" w:rsidRDefault="007F7821">
      <w:pPr>
        <w:pStyle w:val="a6"/>
        <w:numPr>
          <w:ilvl w:val="0"/>
          <w:numId w:val="9"/>
        </w:numPr>
        <w:spacing w:after="0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Разработать совместно с наставляемым план наставничества.</w:t>
      </w:r>
    </w:p>
    <w:p w:rsidR="006B2BF1" w:rsidRDefault="007F7821">
      <w:pPr>
        <w:pStyle w:val="a6"/>
        <w:numPr>
          <w:ilvl w:val="0"/>
          <w:numId w:val="9"/>
        </w:numPr>
        <w:spacing w:after="0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Выполнять этапы реализации программы наставничества.</w:t>
      </w:r>
    </w:p>
    <w:p w:rsidR="006B2BF1" w:rsidRDefault="006B2BF1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6B2BF1" w:rsidRDefault="007F7821">
      <w:pPr>
        <w:spacing w:after="0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10. ПРАВА НАСТАВЛЯЕМОГО:</w:t>
      </w:r>
    </w:p>
    <w:p w:rsidR="006B2BF1" w:rsidRDefault="007F7821">
      <w:pPr>
        <w:pStyle w:val="a6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Вносить на рассмотрение администрации школы предложения по совершенствованию работы, связанной с наставничеством.</w:t>
      </w:r>
    </w:p>
    <w:p w:rsidR="006B2BF1" w:rsidRDefault="007F7821">
      <w:pPr>
        <w:pStyle w:val="a6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Выбирать самому наставника из предложенных кандидатур.</w:t>
      </w:r>
    </w:p>
    <w:p w:rsidR="006B2BF1" w:rsidRDefault="007F7821">
      <w:pPr>
        <w:pStyle w:val="a6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Рассчитывать на оказание психологического сопровождения.</w:t>
      </w:r>
    </w:p>
    <w:p w:rsidR="006B2BF1" w:rsidRDefault="007F7821">
      <w:pPr>
        <w:pStyle w:val="a6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Участвовать в школьных, региональных и всероссийских конкурсах наставничества.</w:t>
      </w:r>
    </w:p>
    <w:p w:rsidR="006B2BF1" w:rsidRDefault="007F7821">
      <w:pPr>
        <w:pStyle w:val="a6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Защищать свои интересы самостоятельно и (или) через представителя.</w:t>
      </w:r>
    </w:p>
    <w:p w:rsidR="006B2BF1" w:rsidRDefault="006B2B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B2BF1" w:rsidRDefault="006B2BF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B2BF1" w:rsidRDefault="006B2BF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B2BF1" w:rsidRDefault="006B2BF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B2BF1" w:rsidRDefault="007F782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11. МЕХАНИЗМЫ МОТИВАЦИИ И ПООЩРЕНИЯ НАСТАВНИКОВ.</w:t>
      </w:r>
    </w:p>
    <w:p w:rsidR="006B2BF1" w:rsidRDefault="007F782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Мероприятия по популяризации роли наставника:</w:t>
      </w:r>
    </w:p>
    <w:p w:rsidR="006B2BF1" w:rsidRDefault="007F7821">
      <w:pPr>
        <w:pStyle w:val="a6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Организация и проведение фестивалей, форумов, конференций наставников на школьном уровне.</w:t>
      </w:r>
    </w:p>
    <w:p w:rsidR="006B2BF1" w:rsidRDefault="007F7821">
      <w:pPr>
        <w:pStyle w:val="a6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Выдвижение лучших наставников на конкурсы и мероприятия на муниципальном, региональном и федеральном уровнях.</w:t>
      </w:r>
    </w:p>
    <w:p w:rsidR="006B2BF1" w:rsidRDefault="007F7821">
      <w:pPr>
        <w:pStyle w:val="a6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Проведение школьного конкурса профессионального мастерства "Наставник года".</w:t>
      </w:r>
    </w:p>
    <w:p w:rsidR="006B2BF1" w:rsidRDefault="007F7821">
      <w:pPr>
        <w:pStyle w:val="a6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Создание специальной рубрики "Наши наставники" на </w:t>
      </w:r>
      <w:proofErr w:type="gramStart"/>
      <w:r>
        <w:rPr>
          <w:rFonts w:ascii="Times New Roman" w:hAnsi="Times New Roman" w:cs="Times New Roman"/>
          <w:sz w:val="24"/>
          <w:szCs w:val="24"/>
        </w:rPr>
        <w:t>официальном  сайте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ОУ.</w:t>
      </w:r>
    </w:p>
    <w:p w:rsidR="006B2BF1" w:rsidRDefault="007F7821">
      <w:pPr>
        <w:pStyle w:val="a6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Создание на официальном сайте ОУ методической копилки с программами наставничества.</w:t>
      </w:r>
    </w:p>
    <w:p w:rsidR="006B2BF1" w:rsidRDefault="007F7821">
      <w:pPr>
        <w:pStyle w:val="a6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Награждение школьными грамотами "Лучший наставник"</w:t>
      </w:r>
    </w:p>
    <w:p w:rsidR="006B2BF1" w:rsidRDefault="007F7821">
      <w:pPr>
        <w:pStyle w:val="a6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Благодарственные письма родителям наставников из числа обучающихся.</w:t>
      </w:r>
    </w:p>
    <w:p w:rsidR="006B2BF1" w:rsidRDefault="006B2B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B2BF1" w:rsidRDefault="007F782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12. ДОКУМЕНТЫ, РЕГЛАМЕНТИРУЮЩИЕ НАСТАВНИЧЕСТВО</w:t>
      </w:r>
    </w:p>
    <w:p w:rsidR="006B2BF1" w:rsidRDefault="007F782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документам, регламентирующим деятельность наставников, относятся:</w:t>
      </w:r>
    </w:p>
    <w:p w:rsidR="006B2BF1" w:rsidRDefault="007F7821">
      <w:pPr>
        <w:pStyle w:val="a6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Положение о наставничестве в МБОУ СОШ № 9 </w:t>
      </w:r>
      <w:proofErr w:type="spellStart"/>
      <w:r>
        <w:rPr>
          <w:rFonts w:ascii="Times New Roman" w:hAnsi="Times New Roman" w:cs="Times New Roman"/>
          <w:sz w:val="24"/>
          <w:szCs w:val="24"/>
        </w:rPr>
        <w:t>г.Азова</w:t>
      </w:r>
      <w:proofErr w:type="spellEnd"/>
    </w:p>
    <w:p w:rsidR="006B2BF1" w:rsidRDefault="007F7821">
      <w:pPr>
        <w:pStyle w:val="a6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 директора школы о внедрении целевой модели наставничества;</w:t>
      </w:r>
    </w:p>
    <w:p w:rsidR="006B2BF1" w:rsidRDefault="007F7821">
      <w:pPr>
        <w:pStyle w:val="a6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Программа целевой модели наставничества в МБОУ СОШ № 9 г. Азова</w:t>
      </w:r>
    </w:p>
    <w:p w:rsidR="006B2BF1" w:rsidRDefault="007F7821">
      <w:pPr>
        <w:pStyle w:val="a6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Дорожная карта внедрения целевой модели наставничества в МБОУ СОШ № 9 г. Азова</w:t>
      </w:r>
    </w:p>
    <w:p w:rsidR="006B2BF1" w:rsidRDefault="007F7821">
      <w:pPr>
        <w:pStyle w:val="a6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Приказ о назначение куратора внедрения целевой модели наставничества в МБОУ СОШ № 9              г. Азова </w:t>
      </w:r>
    </w:p>
    <w:p w:rsidR="006B2BF1" w:rsidRDefault="007F7821">
      <w:pPr>
        <w:pStyle w:val="a6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 об организации «Школы наставников» с утверждением программ и графиков обучения наставников.</w:t>
      </w:r>
    </w:p>
    <w:p w:rsidR="006B2BF1" w:rsidRDefault="007F7821">
      <w:pPr>
        <w:pStyle w:val="a6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 «Об утверждении наставнических пар/групп».</w:t>
      </w:r>
    </w:p>
    <w:p w:rsidR="006B2BF1" w:rsidRDefault="007F7821">
      <w:pPr>
        <w:pStyle w:val="a6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 «О проведении итогового мероприятия в рамках реализации целевой модели наставничества</w:t>
      </w:r>
    </w:p>
    <w:sectPr w:rsidR="006B2BF1" w:rsidSect="007F7821">
      <w:pgSz w:w="11906" w:h="16838"/>
      <w:pgMar w:top="720" w:right="720" w:bottom="567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0" o:spid="_x0000_i1026" type="#_x0000_t75" style="width:11.4pt;height:11.4pt" o:bullet="t">
        <v:imagedata r:id="rId1" o:title=""/>
      </v:shape>
    </w:pict>
  </w:numPicBullet>
  <w:abstractNum w:abstractNumId="0" w15:restartNumberingAfterBreak="0">
    <w:nsid w:val="005B5E4D"/>
    <w:multiLevelType w:val="multilevel"/>
    <w:tmpl w:val="005B5E4D"/>
    <w:lvl w:ilvl="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CA4F71"/>
    <w:multiLevelType w:val="multilevel"/>
    <w:tmpl w:val="08CA4F71"/>
    <w:lvl w:ilvl="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1C550F"/>
    <w:multiLevelType w:val="multilevel"/>
    <w:tmpl w:val="0B1C550F"/>
    <w:lvl w:ilvl="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8143E2"/>
    <w:multiLevelType w:val="multilevel"/>
    <w:tmpl w:val="148143E2"/>
    <w:lvl w:ilvl="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FB3F63"/>
    <w:multiLevelType w:val="multilevel"/>
    <w:tmpl w:val="16FB3F63"/>
    <w:lvl w:ilvl="0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CAF4F74"/>
    <w:multiLevelType w:val="multilevel"/>
    <w:tmpl w:val="3CAF4F74"/>
    <w:lvl w:ilvl="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FF04AD"/>
    <w:multiLevelType w:val="multilevel"/>
    <w:tmpl w:val="4DFF04AD"/>
    <w:lvl w:ilvl="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6703D8C"/>
    <w:multiLevelType w:val="multilevel"/>
    <w:tmpl w:val="56703D8C"/>
    <w:lvl w:ilvl="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9EE48F5"/>
    <w:multiLevelType w:val="multilevel"/>
    <w:tmpl w:val="59EE48F5"/>
    <w:lvl w:ilvl="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236014F"/>
    <w:multiLevelType w:val="multilevel"/>
    <w:tmpl w:val="6236014F"/>
    <w:lvl w:ilvl="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40A14BC"/>
    <w:multiLevelType w:val="multilevel"/>
    <w:tmpl w:val="640A14BC"/>
    <w:lvl w:ilvl="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0886354"/>
    <w:multiLevelType w:val="multilevel"/>
    <w:tmpl w:val="70886354"/>
    <w:lvl w:ilvl="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5"/>
  </w:num>
  <w:num w:numId="4">
    <w:abstractNumId w:val="0"/>
  </w:num>
  <w:num w:numId="5">
    <w:abstractNumId w:val="2"/>
  </w:num>
  <w:num w:numId="6">
    <w:abstractNumId w:val="1"/>
  </w:num>
  <w:num w:numId="7">
    <w:abstractNumId w:val="9"/>
  </w:num>
  <w:num w:numId="8">
    <w:abstractNumId w:val="7"/>
  </w:num>
  <w:num w:numId="9">
    <w:abstractNumId w:val="4"/>
  </w:num>
  <w:num w:numId="10">
    <w:abstractNumId w:val="11"/>
  </w:num>
  <w:num w:numId="11">
    <w:abstractNumId w:val="10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noPunctuationKerning/>
  <w:characterSpacingControl w:val="doNotCompress"/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291A"/>
    <w:rsid w:val="001635E4"/>
    <w:rsid w:val="002171AD"/>
    <w:rsid w:val="00361D6E"/>
    <w:rsid w:val="00437CEE"/>
    <w:rsid w:val="0052291A"/>
    <w:rsid w:val="00571EFE"/>
    <w:rsid w:val="0065697F"/>
    <w:rsid w:val="006B2BF1"/>
    <w:rsid w:val="006B62D9"/>
    <w:rsid w:val="007F7821"/>
    <w:rsid w:val="00C72321"/>
    <w:rsid w:val="00C77F91"/>
    <w:rsid w:val="00CE1841"/>
    <w:rsid w:val="00D85905"/>
    <w:rsid w:val="00DA2300"/>
    <w:rsid w:val="00F91B5D"/>
    <w:rsid w:val="20510D56"/>
    <w:rsid w:val="51192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81BCE40"/>
  <w15:docId w15:val="{F1C5B9FC-1666-42FC-BBFA-1D19408A5A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a5">
    <w:name w:val="Emphasis"/>
    <w:basedOn w:val="a0"/>
    <w:uiPriority w:val="20"/>
    <w:qFormat/>
    <w:rPr>
      <w:i/>
      <w:iCs/>
    </w:rPr>
  </w:style>
  <w:style w:type="paragraph" w:styleId="a6">
    <w:name w:val="List Paragraph"/>
    <w:basedOn w:val="a"/>
    <w:uiPriority w:val="34"/>
    <w:qFormat/>
    <w:pPr>
      <w:ind w:left="720"/>
      <w:contextualSpacing/>
    </w:pPr>
  </w:style>
  <w:style w:type="character" w:customStyle="1" w:styleId="a4">
    <w:name w:val="Текст выноски Знак"/>
    <w:basedOn w:val="a0"/>
    <w:link w:val="a3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1953</Words>
  <Characters>11135</Characters>
  <Application>Microsoft Office Word</Application>
  <DocSecurity>0</DocSecurity>
  <Lines>92</Lines>
  <Paragraphs>26</Paragraphs>
  <ScaleCrop>false</ScaleCrop>
  <Company/>
  <LinksUpToDate>false</LinksUpToDate>
  <CharactersWithSpaces>13062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ДерноваяВВ</cp:lastModifiedBy>
  <cp:revision>12</cp:revision>
  <cp:lastPrinted>2020-12-04T09:38:00Z</cp:lastPrinted>
  <dcterms:created xsi:type="dcterms:W3CDTF">2020-12-03T19:31:00Z</dcterms:created>
  <dcterms:modified xsi:type="dcterms:W3CDTF">2020-12-15T11:27:00Z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1049-11.2.0.9669</vt:lpwstr>
  </property>
</Properties>
</file>